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3AD6" w14:textId="77777777" w:rsidR="00B76B38" w:rsidRDefault="00B76B38" w:rsidP="00B76B38">
      <w:pPr>
        <w:pStyle w:val="Titolo1"/>
        <w:spacing w:before="71"/>
        <w:ind w:left="5778" w:right="1389" w:hanging="1"/>
        <w:rPr>
          <w:lang w:val="it-IT"/>
        </w:rPr>
      </w:pPr>
      <w:bookmarkStart w:id="0" w:name="modulo_agevolazione_mensa"/>
      <w:bookmarkEnd w:id="0"/>
      <w:r>
        <w:rPr>
          <w:lang w:val="it-IT"/>
        </w:rPr>
        <w:t>Al Comune di Gossolengo Servizio Scolastico Culturale Ufficio Scuola</w:t>
      </w:r>
    </w:p>
    <w:p w14:paraId="53A61675" w14:textId="77777777" w:rsidR="00B76B38" w:rsidRDefault="00B76B38" w:rsidP="00B76B38">
      <w:pPr>
        <w:ind w:left="5778"/>
        <w:rPr>
          <w:rFonts w:ascii="Tw Cen MT"/>
          <w:sz w:val="24"/>
          <w:lang w:val="it-IT"/>
        </w:rPr>
      </w:pPr>
      <w:r>
        <w:rPr>
          <w:rFonts w:ascii="Tw Cen MT"/>
          <w:sz w:val="24"/>
          <w:lang w:val="it-IT"/>
        </w:rPr>
        <w:t>Piazza Roma 16 29020 Gossolengo</w:t>
      </w:r>
    </w:p>
    <w:p w14:paraId="25B863DE" w14:textId="77777777" w:rsidR="00B76B38" w:rsidRDefault="00B76B38" w:rsidP="00B76B38">
      <w:pPr>
        <w:spacing w:before="1" w:line="261" w:lineRule="exact"/>
        <w:ind w:left="5778"/>
        <w:rPr>
          <w:rFonts w:ascii="Tw Cen MT"/>
          <w:sz w:val="24"/>
          <w:lang w:val="it-IT"/>
        </w:rPr>
      </w:pPr>
      <w:r>
        <w:rPr>
          <w:rFonts w:ascii="Tw Cen MT"/>
          <w:sz w:val="24"/>
          <w:lang w:val="it-IT"/>
        </w:rPr>
        <w:t>Tel. 0523/770711 - fax 0523/779291</w:t>
      </w:r>
    </w:p>
    <w:p w14:paraId="2DDBFB90" w14:textId="77777777" w:rsidR="00B76B38" w:rsidRDefault="00B76B38" w:rsidP="00B76B38">
      <w:pPr>
        <w:spacing w:line="261" w:lineRule="exact"/>
        <w:ind w:left="5778"/>
        <w:rPr>
          <w:rFonts w:ascii="Tw Cen MT"/>
          <w:sz w:val="24"/>
          <w:lang w:val="it-IT"/>
        </w:rPr>
      </w:pPr>
      <w:r>
        <w:rPr>
          <w:rFonts w:ascii="Tw Cen MT"/>
          <w:sz w:val="24"/>
          <w:lang w:val="it-IT"/>
        </w:rPr>
        <w:t xml:space="preserve">mail: </w:t>
      </w:r>
      <w:hyperlink r:id="rId5" w:history="1">
        <w:r>
          <w:rPr>
            <w:rStyle w:val="Collegamentoipertestuale"/>
            <w:rFonts w:ascii="Tw Cen MT"/>
            <w:sz w:val="24"/>
            <w:lang w:val="it-IT"/>
          </w:rPr>
          <w:t>comune.gossolengo@legalmail.it</w:t>
        </w:r>
      </w:hyperlink>
    </w:p>
    <w:p w14:paraId="6B4E9AD4" w14:textId="77777777" w:rsidR="00B76B38" w:rsidRDefault="00B76B38" w:rsidP="00B76B38">
      <w:pPr>
        <w:pStyle w:val="Corpotesto"/>
        <w:rPr>
          <w:rFonts w:ascii="Tw Cen MT"/>
          <w:sz w:val="26"/>
          <w:lang w:val="it-IT"/>
        </w:rPr>
      </w:pPr>
    </w:p>
    <w:p w14:paraId="419696D9" w14:textId="77777777" w:rsidR="00B76B38" w:rsidRDefault="00B76B38" w:rsidP="00B76B38">
      <w:pPr>
        <w:pStyle w:val="Corpotesto"/>
        <w:rPr>
          <w:rFonts w:ascii="Tw Cen MT"/>
          <w:sz w:val="26"/>
          <w:lang w:val="it-IT"/>
        </w:rPr>
      </w:pPr>
    </w:p>
    <w:p w14:paraId="4925E8F6" w14:textId="0A698BF0" w:rsidR="00B76B38" w:rsidRDefault="00B76B38" w:rsidP="00B76B38">
      <w:pPr>
        <w:spacing w:before="185"/>
        <w:ind w:left="114"/>
        <w:rPr>
          <w:rFonts w:ascii="Tw Cen MT"/>
          <w:b/>
          <w:sz w:val="24"/>
          <w:lang w:val="it-IT"/>
        </w:rPr>
      </w:pPr>
      <w:r>
        <w:rPr>
          <w:rFonts w:ascii="Tw Cen MT"/>
          <w:b/>
          <w:sz w:val="24"/>
          <w:lang w:val="it-IT"/>
        </w:rPr>
        <w:t xml:space="preserve">Oggetto: Richiesta </w:t>
      </w:r>
      <w:r>
        <w:rPr>
          <w:rFonts w:ascii="Tw Cen MT"/>
          <w:b/>
          <w:sz w:val="24"/>
          <w:u w:val="single"/>
          <w:lang w:val="it-IT"/>
        </w:rPr>
        <w:t>agevolazione tariffaria</w:t>
      </w:r>
      <w:r>
        <w:rPr>
          <w:rFonts w:ascii="Tw Cen MT"/>
          <w:b/>
          <w:sz w:val="24"/>
          <w:lang w:val="it-IT"/>
        </w:rPr>
        <w:t xml:space="preserve"> per il servizio comunale di TRASPORTO SCOLASTICO </w:t>
      </w:r>
    </w:p>
    <w:p w14:paraId="5DE9A1FD" w14:textId="77777777" w:rsidR="00B76B38" w:rsidRDefault="00B76B38" w:rsidP="00B76B38">
      <w:pPr>
        <w:pStyle w:val="Corpotesto"/>
        <w:spacing w:before="3"/>
        <w:rPr>
          <w:rFonts w:ascii="Tw Cen MT"/>
          <w:b/>
          <w:sz w:val="20"/>
          <w:lang w:val="it-IT"/>
        </w:rPr>
      </w:pPr>
    </w:p>
    <w:p w14:paraId="66F84C36" w14:textId="77777777" w:rsidR="00B76B38" w:rsidRDefault="00B76B38" w:rsidP="00B76B38">
      <w:pPr>
        <w:pStyle w:val="Titolo1"/>
        <w:tabs>
          <w:tab w:val="left" w:pos="9751"/>
        </w:tabs>
        <w:spacing w:before="101" w:line="480" w:lineRule="auto"/>
        <w:ind w:right="105"/>
        <w:rPr>
          <w:lang w:val="it-IT"/>
        </w:rPr>
      </w:pPr>
      <w:r>
        <w:rPr>
          <w:lang w:val="it-IT"/>
        </w:rPr>
        <w:t>Io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sottoscritto/</w:t>
      </w:r>
      <w:proofErr w:type="gramStart"/>
      <w:r>
        <w:rPr>
          <w:lang w:val="it-IT"/>
        </w:rPr>
        <w:t>a</w:t>
      </w:r>
      <w:r>
        <w:rPr>
          <w:spacing w:val="17"/>
          <w:lang w:val="it-IT"/>
        </w:rPr>
        <w:t xml:space="preserve">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proofErr w:type="gramEnd"/>
      <w:r>
        <w:rPr>
          <w:lang w:val="it-IT"/>
        </w:rPr>
        <w:t xml:space="preserve"> residente</w:t>
      </w:r>
      <w:r>
        <w:rPr>
          <w:spacing w:val="48"/>
          <w:lang w:val="it-IT"/>
        </w:rPr>
        <w:t xml:space="preserve"> </w:t>
      </w:r>
      <w:r>
        <w:rPr>
          <w:lang w:val="it-IT"/>
        </w:rPr>
        <w:t xml:space="preserve">a </w:t>
      </w:r>
      <w:r>
        <w:rPr>
          <w:spacing w:val="-18"/>
          <w:lang w:val="it-IT"/>
        </w:rPr>
        <w:t xml:space="preserve">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14:paraId="5E90A3A2" w14:textId="04162003" w:rsidR="00B76B38" w:rsidRDefault="00B76B38" w:rsidP="00B76B38">
      <w:pPr>
        <w:tabs>
          <w:tab w:val="left" w:pos="9752"/>
        </w:tabs>
        <w:spacing w:line="261" w:lineRule="exact"/>
        <w:ind w:left="114"/>
        <w:rPr>
          <w:rFonts w:ascii="Tw Cen MT"/>
          <w:sz w:val="24"/>
          <w:u w:val="single"/>
        </w:rPr>
      </w:pPr>
      <w:r>
        <w:rPr>
          <w:rFonts w:ascii="Tw Cen MT"/>
          <w:sz w:val="24"/>
        </w:rPr>
        <w:t xml:space="preserve">via </w:t>
      </w:r>
      <w:r>
        <w:rPr>
          <w:rFonts w:ascii="Tw Cen MT"/>
          <w:spacing w:val="-25"/>
          <w:sz w:val="24"/>
        </w:rPr>
        <w:t xml:space="preserve"> </w:t>
      </w:r>
      <w:r>
        <w:rPr>
          <w:rFonts w:ascii="Tw Cen MT"/>
          <w:sz w:val="24"/>
          <w:u w:val="single"/>
        </w:rPr>
        <w:t xml:space="preserve"> </w:t>
      </w:r>
      <w:r>
        <w:rPr>
          <w:rFonts w:ascii="Tw Cen MT"/>
          <w:sz w:val="24"/>
          <w:u w:val="single"/>
        </w:rPr>
        <w:tab/>
      </w:r>
    </w:p>
    <w:p w14:paraId="5FD6B2C8" w14:textId="3CE63F75" w:rsidR="00346AE9" w:rsidRDefault="00346AE9" w:rsidP="00B76B38">
      <w:pPr>
        <w:tabs>
          <w:tab w:val="left" w:pos="9752"/>
        </w:tabs>
        <w:spacing w:line="261" w:lineRule="exact"/>
        <w:ind w:left="114"/>
        <w:rPr>
          <w:rFonts w:ascii="Tw Cen MT"/>
          <w:sz w:val="24"/>
        </w:rPr>
      </w:pPr>
      <w:r>
        <w:rPr>
          <w:rFonts w:ascii="Tw Cen MT"/>
          <w:sz w:val="24"/>
        </w:rPr>
        <w:t>COD FISCALE______________________________________________________________________</w:t>
      </w:r>
    </w:p>
    <w:p w14:paraId="6DE26CE5" w14:textId="77777777" w:rsidR="00B76B38" w:rsidRDefault="00B76B38" w:rsidP="00B76B38">
      <w:pPr>
        <w:pStyle w:val="Corpotesto"/>
        <w:spacing w:before="9"/>
        <w:rPr>
          <w:rFonts w:ascii="Tw Cen MT"/>
          <w:sz w:val="14"/>
        </w:rPr>
      </w:pPr>
    </w:p>
    <w:p w14:paraId="22786E60" w14:textId="57EBE22D" w:rsidR="00B76B38" w:rsidRDefault="00B76B38" w:rsidP="00B76B38">
      <w:pPr>
        <w:tabs>
          <w:tab w:val="left" w:pos="8412"/>
        </w:tabs>
        <w:spacing w:before="100"/>
        <w:ind w:left="114"/>
        <w:rPr>
          <w:rFonts w:ascii="Tw Cen MT"/>
          <w:sz w:val="24"/>
          <w:lang w:val="it-IT"/>
        </w:rPr>
      </w:pPr>
      <w:r>
        <w:rPr>
          <w:rFonts w:ascii="Tw Cen MT"/>
          <w:sz w:val="24"/>
          <w:lang w:val="it-IT"/>
        </w:rPr>
        <w:t>genitore</w:t>
      </w:r>
      <w:r>
        <w:rPr>
          <w:rFonts w:ascii="Tw Cen MT"/>
          <w:spacing w:val="-1"/>
          <w:sz w:val="24"/>
          <w:lang w:val="it-IT"/>
        </w:rPr>
        <w:t xml:space="preserve"> </w:t>
      </w:r>
      <w:r>
        <w:rPr>
          <w:rFonts w:ascii="Tw Cen MT"/>
          <w:sz w:val="24"/>
          <w:lang w:val="it-IT"/>
        </w:rPr>
        <w:t>del</w:t>
      </w:r>
      <w:r>
        <w:rPr>
          <w:rFonts w:ascii="Tw Cen MT"/>
          <w:spacing w:val="-1"/>
          <w:sz w:val="24"/>
          <w:lang w:val="it-IT"/>
        </w:rPr>
        <w:t xml:space="preserve"> </w:t>
      </w:r>
      <w:r>
        <w:rPr>
          <w:rFonts w:ascii="Tw Cen MT"/>
          <w:sz w:val="24"/>
          <w:lang w:val="it-IT"/>
        </w:rPr>
        <w:t>minore</w:t>
      </w:r>
      <w:r>
        <w:rPr>
          <w:rFonts w:ascii="Tw Cen MT"/>
          <w:sz w:val="24"/>
          <w:u w:val="single"/>
          <w:lang w:val="it-IT"/>
        </w:rPr>
        <w:t xml:space="preserve"> </w:t>
      </w:r>
      <w:r>
        <w:rPr>
          <w:rFonts w:ascii="Tw Cen MT"/>
          <w:sz w:val="24"/>
          <w:u w:val="single"/>
          <w:lang w:val="it-IT"/>
        </w:rPr>
        <w:tab/>
      </w:r>
      <w:r w:rsidR="00346AE9">
        <w:rPr>
          <w:rFonts w:ascii="Tw Cen MT"/>
          <w:sz w:val="24"/>
          <w:u w:val="single"/>
          <w:lang w:val="it-IT"/>
        </w:rPr>
        <w:t>CODICE FISCALE</w:t>
      </w:r>
      <w:bookmarkStart w:id="1" w:name="_GoBack"/>
      <w:bookmarkEnd w:id="1"/>
      <w:r w:rsidR="00346AE9">
        <w:rPr>
          <w:rFonts w:ascii="Tw Cen MT"/>
          <w:sz w:val="24"/>
          <w:u w:val="single"/>
          <w:lang w:val="it-IT"/>
        </w:rPr>
        <w:t xml:space="preserve">                                                                                                           </w:t>
      </w:r>
      <w:r>
        <w:rPr>
          <w:rFonts w:ascii="Tw Cen MT"/>
          <w:sz w:val="24"/>
          <w:lang w:val="it-IT"/>
        </w:rPr>
        <w:t>frequentante</w:t>
      </w:r>
    </w:p>
    <w:p w14:paraId="012F22FC" w14:textId="77777777" w:rsidR="00B76B38" w:rsidRDefault="00B76B38" w:rsidP="00B76B38">
      <w:pPr>
        <w:pStyle w:val="Corpotesto"/>
        <w:rPr>
          <w:rFonts w:ascii="Tw Cen MT"/>
          <w:sz w:val="26"/>
          <w:lang w:val="it-IT"/>
        </w:rPr>
      </w:pPr>
    </w:p>
    <w:p w14:paraId="085DC351" w14:textId="77777777" w:rsidR="00B76B38" w:rsidRDefault="00B76B38" w:rsidP="00B76B38">
      <w:pPr>
        <w:pStyle w:val="Corpotesto"/>
        <w:rPr>
          <w:rFonts w:ascii="Tw Cen MT"/>
          <w:sz w:val="26"/>
          <w:lang w:val="it-IT"/>
        </w:rPr>
      </w:pPr>
    </w:p>
    <w:p w14:paraId="101A9C86" w14:textId="01C40554" w:rsidR="00B76B38" w:rsidRDefault="00B76B38" w:rsidP="00B76B38">
      <w:pPr>
        <w:spacing w:before="194" w:line="456" w:lineRule="auto"/>
        <w:ind w:left="283" w:right="5188" w:firstLine="8"/>
        <w:rPr>
          <w:rFonts w:ascii="Tw Cen MT"/>
          <w:sz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21291B8" wp14:editId="1ECB8BEF">
            <wp:extent cx="133350" cy="1333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2"/>
          <w:sz w:val="20"/>
          <w:lang w:val="it-IT"/>
        </w:rPr>
        <w:t xml:space="preserve">     </w:t>
      </w:r>
      <w:r>
        <w:rPr>
          <w:spacing w:val="20"/>
          <w:position w:val="2"/>
          <w:sz w:val="20"/>
          <w:lang w:val="it-IT"/>
        </w:rPr>
        <w:t xml:space="preserve"> </w:t>
      </w:r>
      <w:r>
        <w:rPr>
          <w:rFonts w:ascii="Tw Cen MT"/>
          <w:position w:val="2"/>
          <w:sz w:val="24"/>
          <w:lang w:val="it-IT"/>
        </w:rPr>
        <w:t>La SCUOLA MATERNA</w:t>
      </w:r>
      <w:r>
        <w:rPr>
          <w:rFonts w:ascii="Tw Cen MT"/>
          <w:spacing w:val="-3"/>
          <w:position w:val="2"/>
          <w:sz w:val="24"/>
          <w:lang w:val="it-IT"/>
        </w:rPr>
        <w:t xml:space="preserve"> </w:t>
      </w:r>
      <w:r>
        <w:rPr>
          <w:rFonts w:ascii="Tw Cen MT"/>
          <w:position w:val="2"/>
          <w:sz w:val="24"/>
          <w:lang w:val="it-IT"/>
        </w:rPr>
        <w:t>di</w:t>
      </w:r>
      <w:r>
        <w:rPr>
          <w:rFonts w:ascii="Tw Cen MT"/>
          <w:spacing w:val="-1"/>
          <w:position w:val="2"/>
          <w:sz w:val="24"/>
          <w:lang w:val="it-IT"/>
        </w:rPr>
        <w:t xml:space="preserve"> </w:t>
      </w:r>
      <w:r>
        <w:rPr>
          <w:rFonts w:ascii="Tw Cen MT"/>
          <w:position w:val="2"/>
          <w:sz w:val="24"/>
          <w:lang w:val="it-IT"/>
        </w:rPr>
        <w:t xml:space="preserve">Gossolengo  </w:t>
      </w:r>
      <w:r>
        <w:rPr>
          <w:rFonts w:ascii="Tw Cen MT"/>
          <w:noProof/>
          <w:sz w:val="24"/>
          <w:lang w:val="it-IT" w:eastAsia="it-IT"/>
        </w:rPr>
        <w:drawing>
          <wp:inline distT="0" distB="0" distL="0" distR="0" wp14:anchorId="7D6D2DFC" wp14:editId="3D59E263">
            <wp:extent cx="133350" cy="133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  <w:sz w:val="24"/>
          <w:lang w:val="it-IT"/>
        </w:rPr>
        <w:t xml:space="preserve">    </w:t>
      </w:r>
      <w:r>
        <w:rPr>
          <w:spacing w:val="28"/>
          <w:position w:val="1"/>
          <w:sz w:val="24"/>
          <w:lang w:val="it-IT"/>
        </w:rPr>
        <w:t xml:space="preserve"> </w:t>
      </w:r>
      <w:r>
        <w:rPr>
          <w:rFonts w:ascii="Tw Cen MT"/>
          <w:position w:val="1"/>
          <w:sz w:val="24"/>
          <w:lang w:val="it-IT"/>
        </w:rPr>
        <w:t>La SCUOLA ELEMENTARE</w:t>
      </w:r>
      <w:r>
        <w:rPr>
          <w:rFonts w:ascii="Tw Cen MT"/>
          <w:spacing w:val="-15"/>
          <w:position w:val="1"/>
          <w:sz w:val="24"/>
          <w:lang w:val="it-IT"/>
        </w:rPr>
        <w:t xml:space="preserve"> </w:t>
      </w:r>
      <w:r>
        <w:rPr>
          <w:rFonts w:ascii="Tw Cen MT"/>
          <w:position w:val="1"/>
          <w:sz w:val="24"/>
          <w:lang w:val="it-IT"/>
        </w:rPr>
        <w:t>di</w:t>
      </w:r>
      <w:r>
        <w:rPr>
          <w:rFonts w:ascii="Tw Cen MT"/>
          <w:spacing w:val="-4"/>
          <w:position w:val="1"/>
          <w:sz w:val="24"/>
          <w:lang w:val="it-IT"/>
        </w:rPr>
        <w:t xml:space="preserve"> </w:t>
      </w:r>
      <w:r>
        <w:rPr>
          <w:rFonts w:ascii="Tw Cen MT"/>
          <w:position w:val="1"/>
          <w:sz w:val="24"/>
          <w:lang w:val="it-IT"/>
        </w:rPr>
        <w:t xml:space="preserve">Gossolengo </w:t>
      </w:r>
      <w:r>
        <w:rPr>
          <w:rFonts w:ascii="Tw Cen MT"/>
          <w:noProof/>
          <w:sz w:val="24"/>
          <w:lang w:val="it-IT" w:eastAsia="it-IT"/>
        </w:rPr>
        <w:drawing>
          <wp:inline distT="0" distB="0" distL="0" distR="0" wp14:anchorId="608A1D32" wp14:editId="6AC24CD6">
            <wp:extent cx="13335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it-IT"/>
        </w:rPr>
        <w:t xml:space="preserve">    </w:t>
      </w:r>
      <w:r>
        <w:rPr>
          <w:spacing w:val="24"/>
          <w:sz w:val="24"/>
          <w:lang w:val="it-IT"/>
        </w:rPr>
        <w:t xml:space="preserve"> </w:t>
      </w:r>
      <w:r>
        <w:rPr>
          <w:rFonts w:ascii="Tw Cen MT"/>
          <w:sz w:val="24"/>
          <w:lang w:val="it-IT"/>
        </w:rPr>
        <w:t>La SCUOLA ELEMENTARE di</w:t>
      </w:r>
      <w:r>
        <w:rPr>
          <w:rFonts w:ascii="Tw Cen MT"/>
          <w:spacing w:val="-5"/>
          <w:sz w:val="24"/>
          <w:lang w:val="it-IT"/>
        </w:rPr>
        <w:t xml:space="preserve"> </w:t>
      </w:r>
      <w:r>
        <w:rPr>
          <w:rFonts w:ascii="Tw Cen MT"/>
          <w:sz w:val="24"/>
          <w:lang w:val="it-IT"/>
        </w:rPr>
        <w:t>Quarto</w:t>
      </w:r>
    </w:p>
    <w:p w14:paraId="67F37218" w14:textId="48E3E896" w:rsidR="00B76B38" w:rsidRDefault="00B76B38" w:rsidP="00B76B38">
      <w:pPr>
        <w:spacing w:before="2"/>
        <w:ind w:left="288"/>
        <w:rPr>
          <w:rFonts w:ascii="Tw Cen MT"/>
          <w:sz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2D8F02B9" wp14:editId="6D64A391">
            <wp:extent cx="133350" cy="133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2"/>
          <w:sz w:val="20"/>
          <w:lang w:val="it-IT"/>
        </w:rPr>
        <w:t xml:space="preserve">     </w:t>
      </w:r>
      <w:r>
        <w:rPr>
          <w:spacing w:val="24"/>
          <w:position w:val="2"/>
          <w:sz w:val="20"/>
          <w:lang w:val="it-IT"/>
        </w:rPr>
        <w:t xml:space="preserve"> </w:t>
      </w:r>
      <w:r>
        <w:rPr>
          <w:rFonts w:ascii="Tw Cen MT"/>
          <w:position w:val="2"/>
          <w:sz w:val="24"/>
          <w:lang w:val="it-IT"/>
        </w:rPr>
        <w:t>La SCUOLA MEDIA di</w:t>
      </w:r>
      <w:r>
        <w:rPr>
          <w:rFonts w:ascii="Tw Cen MT"/>
          <w:spacing w:val="-2"/>
          <w:position w:val="2"/>
          <w:sz w:val="24"/>
          <w:lang w:val="it-IT"/>
        </w:rPr>
        <w:t xml:space="preserve"> </w:t>
      </w:r>
      <w:r>
        <w:rPr>
          <w:rFonts w:ascii="Tw Cen MT"/>
          <w:position w:val="2"/>
          <w:sz w:val="24"/>
          <w:lang w:val="it-IT"/>
        </w:rPr>
        <w:t>Gossolengo</w:t>
      </w:r>
    </w:p>
    <w:p w14:paraId="016CE7C4" w14:textId="77777777" w:rsidR="00B76B38" w:rsidRDefault="00B76B38" w:rsidP="00B76B38">
      <w:pPr>
        <w:pStyle w:val="Corpotesto"/>
        <w:rPr>
          <w:rFonts w:ascii="Tw Cen MT"/>
          <w:sz w:val="26"/>
          <w:lang w:val="it-IT"/>
        </w:rPr>
      </w:pPr>
    </w:p>
    <w:p w14:paraId="4A03E853" w14:textId="77777777" w:rsidR="00B76B38" w:rsidRDefault="00B76B38" w:rsidP="00B76B38">
      <w:pPr>
        <w:pStyle w:val="Corpotesto"/>
        <w:spacing w:before="8"/>
        <w:rPr>
          <w:rFonts w:ascii="Tw Cen MT"/>
          <w:sz w:val="32"/>
          <w:lang w:val="it-IT"/>
        </w:rPr>
      </w:pPr>
    </w:p>
    <w:p w14:paraId="12F492BF" w14:textId="77777777" w:rsidR="00B76B38" w:rsidRDefault="00B76B38" w:rsidP="00B76B38">
      <w:pPr>
        <w:ind w:left="114"/>
        <w:rPr>
          <w:rFonts w:ascii="Tw Cen MT"/>
          <w:sz w:val="24"/>
          <w:lang w:val="it-IT"/>
        </w:rPr>
      </w:pPr>
      <w:r>
        <w:rPr>
          <w:rFonts w:ascii="Tw Cen MT"/>
          <w:sz w:val="24"/>
          <w:lang w:val="it-IT"/>
        </w:rPr>
        <w:t>con la presente</w:t>
      </w:r>
    </w:p>
    <w:p w14:paraId="4BAE591E" w14:textId="77777777" w:rsidR="00B76B38" w:rsidRDefault="00B76B38" w:rsidP="00B76B38">
      <w:pPr>
        <w:pStyle w:val="Corpotesto"/>
        <w:rPr>
          <w:rFonts w:ascii="Tw Cen MT"/>
          <w:sz w:val="26"/>
          <w:lang w:val="it-IT"/>
        </w:rPr>
      </w:pPr>
    </w:p>
    <w:p w14:paraId="7A9DA26C" w14:textId="77777777" w:rsidR="00B76B38" w:rsidRDefault="00B76B38" w:rsidP="00B76B38">
      <w:pPr>
        <w:spacing w:before="207"/>
        <w:ind w:left="4563" w:right="4559"/>
        <w:jc w:val="center"/>
        <w:rPr>
          <w:rFonts w:ascii="Tw Cen MT"/>
          <w:sz w:val="24"/>
          <w:lang w:val="it-IT"/>
        </w:rPr>
      </w:pPr>
      <w:r>
        <w:rPr>
          <w:rFonts w:ascii="Tw Cen MT"/>
          <w:sz w:val="24"/>
          <w:lang w:val="it-IT"/>
        </w:rPr>
        <w:t>CHIEDE</w:t>
      </w:r>
    </w:p>
    <w:p w14:paraId="0C6CF0DD" w14:textId="77777777" w:rsidR="00B76B38" w:rsidRDefault="00B76B38" w:rsidP="00B76B38">
      <w:pPr>
        <w:pStyle w:val="Corpotesto"/>
        <w:rPr>
          <w:rFonts w:ascii="Tw Cen MT"/>
          <w:sz w:val="26"/>
          <w:lang w:val="it-IT"/>
        </w:rPr>
      </w:pPr>
    </w:p>
    <w:p w14:paraId="4A6109DA" w14:textId="77777777" w:rsidR="00B76B38" w:rsidRDefault="00B76B38" w:rsidP="00B76B38">
      <w:pPr>
        <w:pStyle w:val="Corpotesto"/>
        <w:spacing w:before="5"/>
        <w:rPr>
          <w:rFonts w:ascii="Tw Cen MT"/>
          <w:lang w:val="it-IT"/>
        </w:rPr>
      </w:pPr>
    </w:p>
    <w:p w14:paraId="07C3D98C" w14:textId="77777777" w:rsidR="00B76B38" w:rsidRDefault="00B76B38" w:rsidP="00B76B38">
      <w:pPr>
        <w:ind w:left="114"/>
        <w:rPr>
          <w:rFonts w:ascii="Tw Cen MT"/>
          <w:sz w:val="24"/>
          <w:lang w:val="it-IT"/>
        </w:rPr>
      </w:pPr>
      <w:r>
        <w:rPr>
          <w:rFonts w:ascii="Tw Cen MT"/>
          <w:sz w:val="24"/>
          <w:lang w:val="it-IT"/>
        </w:rPr>
        <w:t>la riduzione della tariffa per il servizio in oggetto (</w:t>
      </w:r>
      <w:r>
        <w:rPr>
          <w:rFonts w:ascii="Tw Cen MT"/>
          <w:b/>
          <w:sz w:val="24"/>
          <w:lang w:val="it-IT"/>
        </w:rPr>
        <w:t xml:space="preserve">si allega ISEE in corso di </w:t>
      </w:r>
      <w:proofErr w:type="spellStart"/>
      <w:proofErr w:type="gramStart"/>
      <w:r>
        <w:rPr>
          <w:rFonts w:ascii="Tw Cen MT"/>
          <w:b/>
          <w:sz w:val="24"/>
          <w:lang w:val="it-IT"/>
        </w:rPr>
        <w:t>validita</w:t>
      </w:r>
      <w:proofErr w:type="spellEnd"/>
      <w:r>
        <w:rPr>
          <w:rFonts w:ascii="Tw Cen MT"/>
          <w:b/>
          <w:sz w:val="24"/>
          <w:lang w:val="it-IT"/>
        </w:rPr>
        <w:t xml:space="preserve"> </w:t>
      </w:r>
      <w:r>
        <w:rPr>
          <w:rFonts w:ascii="Tw Cen MT"/>
          <w:sz w:val="24"/>
          <w:lang w:val="it-IT"/>
        </w:rPr>
        <w:t>)</w:t>
      </w:r>
      <w:proofErr w:type="gramEnd"/>
    </w:p>
    <w:p w14:paraId="7F7D922B" w14:textId="77777777" w:rsidR="00B76B38" w:rsidRDefault="00B76B38" w:rsidP="00B76B38">
      <w:pPr>
        <w:pStyle w:val="Corpotesto"/>
        <w:rPr>
          <w:rFonts w:ascii="Tw Cen MT"/>
          <w:sz w:val="20"/>
          <w:lang w:val="it-IT"/>
        </w:rPr>
      </w:pPr>
    </w:p>
    <w:p w14:paraId="0F5D7250" w14:textId="77777777" w:rsidR="00B76B38" w:rsidRDefault="00B76B38" w:rsidP="00B76B38">
      <w:pPr>
        <w:pStyle w:val="Corpotesto"/>
        <w:spacing w:before="6"/>
        <w:rPr>
          <w:rFonts w:ascii="Tw Cen MT"/>
          <w:sz w:val="29"/>
          <w:lang w:val="it-IT"/>
        </w:rPr>
      </w:pPr>
    </w:p>
    <w:p w14:paraId="0EF70FC0" w14:textId="77777777" w:rsidR="00B76B38" w:rsidRDefault="00B76B38" w:rsidP="00B76B38">
      <w:pPr>
        <w:pStyle w:val="Titolo1"/>
        <w:tabs>
          <w:tab w:val="left" w:pos="3654"/>
        </w:tabs>
        <w:spacing w:before="100"/>
        <w:rPr>
          <w:lang w:val="it-IT"/>
        </w:rPr>
      </w:pPr>
      <w:r>
        <w:rPr>
          <w:lang w:val="it-IT"/>
        </w:rPr>
        <w:t>Data</w:t>
      </w:r>
      <w:r>
        <w:rPr>
          <w:spacing w:val="-1"/>
          <w:lang w:val="it-IT"/>
        </w:rPr>
        <w:t xml:space="preserve">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14:paraId="3724046E" w14:textId="77777777" w:rsidR="00B76B38" w:rsidRDefault="00B76B38" w:rsidP="00B76B38">
      <w:pPr>
        <w:pStyle w:val="Corpotesto"/>
        <w:rPr>
          <w:rFonts w:ascii="Tw Cen MT"/>
          <w:sz w:val="22"/>
          <w:lang w:val="it-IT"/>
        </w:rPr>
      </w:pPr>
    </w:p>
    <w:p w14:paraId="7BCAB4F7" w14:textId="77777777" w:rsidR="00B76B38" w:rsidRDefault="00B76B38" w:rsidP="00B76B38">
      <w:pPr>
        <w:ind w:right="2179"/>
        <w:jc w:val="right"/>
        <w:rPr>
          <w:rFonts w:ascii="Tw Cen MT"/>
          <w:sz w:val="24"/>
          <w:lang w:val="it-IT"/>
        </w:rPr>
      </w:pPr>
      <w:r>
        <w:rPr>
          <w:rFonts w:ascii="Tw Cen MT"/>
          <w:sz w:val="24"/>
          <w:lang w:val="it-IT"/>
        </w:rPr>
        <w:t>Firma</w:t>
      </w:r>
    </w:p>
    <w:p w14:paraId="2A8D7319" w14:textId="77777777" w:rsidR="00B76B38" w:rsidRDefault="00B76B38" w:rsidP="00B76B38">
      <w:pPr>
        <w:pStyle w:val="Corpotesto"/>
        <w:rPr>
          <w:rFonts w:ascii="Tw Cen MT"/>
          <w:sz w:val="20"/>
          <w:lang w:val="it-IT"/>
        </w:rPr>
      </w:pPr>
    </w:p>
    <w:p w14:paraId="0F855A3B" w14:textId="77777777" w:rsidR="00B76B38" w:rsidRDefault="00B76B38" w:rsidP="00B76B38">
      <w:pPr>
        <w:pStyle w:val="Corpotesto"/>
        <w:rPr>
          <w:rFonts w:ascii="Tw Cen MT"/>
          <w:sz w:val="20"/>
          <w:lang w:val="it-IT"/>
        </w:rPr>
      </w:pPr>
    </w:p>
    <w:p w14:paraId="09E33C3D" w14:textId="1ECF9A33" w:rsidR="00B76B38" w:rsidRDefault="00B76B38" w:rsidP="00B76B38">
      <w:pPr>
        <w:pStyle w:val="Corpotesto"/>
        <w:spacing w:before="4"/>
        <w:rPr>
          <w:rFonts w:ascii="Tw Cen MT"/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38DA11" wp14:editId="6D382AD2">
                <wp:simplePos x="0" y="0"/>
                <wp:positionH relativeFrom="page">
                  <wp:posOffset>3868420</wp:posOffset>
                </wp:positionH>
                <wp:positionV relativeFrom="paragraph">
                  <wp:posOffset>211455</wp:posOffset>
                </wp:positionV>
                <wp:extent cx="297180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4680"/>
                            <a:gd name="T2" fmla="+- 0 10772 609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38425" id="Figura a mano libera: forma 5" o:spid="_x0000_s1026" style="position:absolute;margin-left:304.6pt;margin-top:16.65pt;width:23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" path="m,l4680,e" filled="f" strokeweight=".20744mm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6D8AA97A" w14:textId="77777777" w:rsidR="00B76B38" w:rsidRDefault="00B76B38" w:rsidP="00B76B38">
      <w:pPr>
        <w:pStyle w:val="Corpotesto"/>
        <w:rPr>
          <w:rFonts w:ascii="Tw Cen MT"/>
          <w:sz w:val="20"/>
          <w:lang w:val="it-IT"/>
        </w:rPr>
      </w:pPr>
    </w:p>
    <w:p w14:paraId="7B94ABCC" w14:textId="77777777" w:rsidR="00B76B38" w:rsidRDefault="00B76B38" w:rsidP="00B76B38">
      <w:pPr>
        <w:pStyle w:val="Corpotesto"/>
        <w:rPr>
          <w:rFonts w:ascii="Tw Cen MT"/>
          <w:sz w:val="20"/>
          <w:lang w:val="it-IT"/>
        </w:rPr>
      </w:pPr>
    </w:p>
    <w:p w14:paraId="118FA254" w14:textId="77777777" w:rsidR="00B76B38" w:rsidRDefault="00B76B38" w:rsidP="00B76B38">
      <w:pPr>
        <w:pStyle w:val="Corpotesto"/>
        <w:spacing w:before="7"/>
        <w:rPr>
          <w:rFonts w:ascii="Tw Cen MT"/>
          <w:sz w:val="22"/>
          <w:lang w:val="it-IT"/>
        </w:rPr>
      </w:pPr>
    </w:p>
    <w:p w14:paraId="4E5335AD" w14:textId="77777777" w:rsidR="00B76B38" w:rsidRDefault="00B76B38" w:rsidP="00B76B38">
      <w:pPr>
        <w:pStyle w:val="Corpotesto"/>
        <w:spacing w:before="5"/>
        <w:rPr>
          <w:rFonts w:ascii="Calibri"/>
          <w:b/>
          <w:sz w:val="16"/>
          <w:lang w:val="it-IT"/>
        </w:rPr>
      </w:pPr>
    </w:p>
    <w:p w14:paraId="693EFA6C" w14:textId="094DF76A" w:rsidR="00B76B38" w:rsidRDefault="00B76B38" w:rsidP="00B76B38">
      <w:pPr>
        <w:spacing w:line="276" w:lineRule="auto"/>
        <w:ind w:left="113" w:right="106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La richiesta va inoltrata all’indirizzo mail: </w:t>
      </w:r>
      <w:hyperlink r:id="rId10" w:history="1">
        <w:r>
          <w:rPr>
            <w:rStyle w:val="Collegamentoipertestuale"/>
            <w:rFonts w:ascii="Calibri" w:hAnsi="Calibri"/>
            <w:b/>
            <w:lang w:val="it-IT"/>
          </w:rPr>
          <w:t xml:space="preserve">comune.gossolengo@legalmail.it </w:t>
        </w:r>
      </w:hyperlink>
      <w:r>
        <w:rPr>
          <w:rFonts w:ascii="Calibri" w:hAnsi="Calibri"/>
          <w:lang w:val="it-IT"/>
        </w:rPr>
        <w:t>(</w:t>
      </w:r>
      <w:r>
        <w:rPr>
          <w:rFonts w:ascii="Calibri" w:hAnsi="Calibri"/>
          <w:i/>
          <w:lang w:val="it-IT"/>
        </w:rPr>
        <w:t>la casella di posta è abilitata a ricevere anche mail non certificate</w:t>
      </w:r>
      <w:r>
        <w:rPr>
          <w:rFonts w:ascii="Calibri" w:hAnsi="Calibri"/>
          <w:lang w:val="it-IT"/>
        </w:rPr>
        <w:t xml:space="preserve">) allegando la documentazione </w:t>
      </w:r>
      <w:r>
        <w:rPr>
          <w:rFonts w:ascii="Calibri" w:hAnsi="Calibri"/>
          <w:b/>
          <w:lang w:val="it-IT"/>
        </w:rPr>
        <w:t xml:space="preserve">ISEE in corso di validità </w:t>
      </w:r>
      <w:r>
        <w:rPr>
          <w:rFonts w:ascii="Calibri" w:hAnsi="Calibri"/>
          <w:lang w:val="it-IT"/>
        </w:rPr>
        <w:t>oppure depositata nella cassetta nell’atrio del</w:t>
      </w:r>
      <w:r w:rsidR="00AF3DEB">
        <w:rPr>
          <w:rFonts w:ascii="Calibri" w:hAnsi="Calibri"/>
          <w:lang w:val="it-IT"/>
        </w:rPr>
        <w:t xml:space="preserve"> Comune  entro il 31/7/202</w:t>
      </w:r>
      <w:r w:rsidR="00FD4538">
        <w:rPr>
          <w:rFonts w:ascii="Calibri" w:hAnsi="Calibri"/>
          <w:lang w:val="it-IT"/>
        </w:rPr>
        <w:t>4</w:t>
      </w:r>
    </w:p>
    <w:p w14:paraId="3019F380" w14:textId="77777777" w:rsidR="00B76B38" w:rsidRDefault="00B76B38" w:rsidP="00B76B38">
      <w:pPr>
        <w:widowControl/>
        <w:autoSpaceDE/>
        <w:autoSpaceDN/>
        <w:spacing w:line="276" w:lineRule="auto"/>
        <w:rPr>
          <w:rFonts w:ascii="Calibri" w:hAnsi="Calibri"/>
          <w:lang w:val="it-IT"/>
        </w:rPr>
        <w:sectPr w:rsidR="00B76B38">
          <w:pgSz w:w="11900" w:h="16840"/>
          <w:pgMar w:top="920" w:right="1020" w:bottom="280" w:left="1020" w:header="720" w:footer="720" w:gutter="0"/>
          <w:cols w:space="720"/>
        </w:sectPr>
      </w:pPr>
    </w:p>
    <w:p w14:paraId="6E9F4F69" w14:textId="77777777" w:rsidR="00B76B38" w:rsidRDefault="00B76B38" w:rsidP="00B76B38">
      <w:pPr>
        <w:pStyle w:val="Titolo2"/>
        <w:spacing w:before="78" w:line="240" w:lineRule="auto"/>
        <w:ind w:left="113" w:right="104" w:firstLine="0"/>
        <w:rPr>
          <w:lang w:val="it-IT"/>
        </w:rPr>
      </w:pPr>
      <w:bookmarkStart w:id="2" w:name="modulo_privacy"/>
      <w:bookmarkEnd w:id="2"/>
      <w:r>
        <w:rPr>
          <w:lang w:val="it-IT"/>
        </w:rPr>
        <w:lastRenderedPageBreak/>
        <w:t xml:space="preserve">TRATTAMENTO DEI DATI PERSONALI AI SENSI </w:t>
      </w:r>
      <w:r>
        <w:rPr>
          <w:rFonts w:ascii="Arial" w:hAnsi="Arial"/>
          <w:lang w:val="it-IT"/>
        </w:rPr>
        <w:t xml:space="preserve">DELL’ART </w:t>
      </w:r>
      <w:r>
        <w:rPr>
          <w:lang w:val="it-IT"/>
        </w:rPr>
        <w:t>13 DEL REGOLAMENTO EUROPEO N. 679/2016. INFORMATIVA</w:t>
      </w:r>
    </w:p>
    <w:p w14:paraId="70B66E25" w14:textId="77777777" w:rsidR="00B76B38" w:rsidRDefault="00B76B38" w:rsidP="00B76B38">
      <w:pPr>
        <w:pStyle w:val="Corpotesto"/>
        <w:spacing w:before="9"/>
        <w:rPr>
          <w:b/>
          <w:sz w:val="22"/>
          <w:lang w:val="it-IT"/>
        </w:rPr>
      </w:pPr>
    </w:p>
    <w:p w14:paraId="21AC7D26" w14:textId="77777777" w:rsidR="00B76B38" w:rsidRDefault="00B76B38" w:rsidP="00B76B38">
      <w:pPr>
        <w:pStyle w:val="Corpotesto"/>
        <w:ind w:left="113" w:right="105"/>
        <w:jc w:val="both"/>
        <w:rPr>
          <w:lang w:val="it-IT"/>
        </w:rPr>
      </w:pPr>
      <w:r>
        <w:rPr>
          <w:lang w:val="it-IT"/>
        </w:rPr>
        <w:t>Ai sensi dell’art. 13 del Regolamento Europeo n. 679/2016, il Comune di Gossolengo in qualità di “Titolare”</w:t>
      </w:r>
    </w:p>
    <w:p w14:paraId="7149F072" w14:textId="77777777" w:rsidR="00B76B38" w:rsidRDefault="00B76B38" w:rsidP="00B76B38">
      <w:pPr>
        <w:pStyle w:val="Corpotesto"/>
        <w:spacing w:line="264" w:lineRule="exact"/>
        <w:ind w:left="113"/>
        <w:jc w:val="both"/>
        <w:rPr>
          <w:lang w:val="it-IT"/>
        </w:rPr>
      </w:pPr>
      <w:r>
        <w:rPr>
          <w:lang w:val="it-IT"/>
        </w:rPr>
        <w:t>del trattamento, è tenuto a fornirle informazioni in merito all’utilizzo dei suoi dati personali.</w:t>
      </w:r>
    </w:p>
    <w:p w14:paraId="3C9A36DB" w14:textId="77777777" w:rsidR="00B76B38" w:rsidRDefault="00B76B38" w:rsidP="00B76B38">
      <w:pPr>
        <w:pStyle w:val="Titolo2"/>
        <w:numPr>
          <w:ilvl w:val="0"/>
          <w:numId w:val="1"/>
        </w:numPr>
        <w:tabs>
          <w:tab w:val="left" w:pos="278"/>
        </w:tabs>
        <w:spacing w:before="2"/>
        <w:ind w:hanging="165"/>
        <w:rPr>
          <w:lang w:val="it-IT"/>
        </w:rPr>
      </w:pPr>
      <w:r>
        <w:rPr>
          <w:lang w:val="it-IT"/>
        </w:rPr>
        <w:t>Identità e i dati di contatto del titolare del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trattamento</w:t>
      </w:r>
    </w:p>
    <w:p w14:paraId="033749B4" w14:textId="77777777" w:rsidR="00B76B38" w:rsidRDefault="00B76B38" w:rsidP="00B76B38">
      <w:pPr>
        <w:pStyle w:val="Corpotesto"/>
        <w:ind w:left="113" w:right="104"/>
        <w:jc w:val="both"/>
        <w:rPr>
          <w:lang w:val="it-IT"/>
        </w:rPr>
      </w:pPr>
      <w:r>
        <w:rPr>
          <w:lang w:val="it-IT"/>
        </w:rPr>
        <w:t xml:space="preserve">Il Titolare del trattamento dei dati personali di cui alla presente Informativa è il COMUNE DI GOSSOLENGO, con sede in GOSSOLENGO Piazza Roma n. 16, </w:t>
      </w:r>
      <w:proofErr w:type="spellStart"/>
      <w:r>
        <w:rPr>
          <w:lang w:val="it-IT"/>
        </w:rPr>
        <w:t>cap</w:t>
      </w:r>
      <w:proofErr w:type="spellEnd"/>
      <w:r>
        <w:rPr>
          <w:lang w:val="it-IT"/>
        </w:rPr>
        <w:t xml:space="preserve"> 29020 </w:t>
      </w:r>
      <w:proofErr w:type="gramStart"/>
      <w:r>
        <w:rPr>
          <w:lang w:val="it-IT"/>
        </w:rPr>
        <w:t>e-mail :</w:t>
      </w:r>
      <w:proofErr w:type="gramEnd"/>
      <w:r>
        <w:rPr>
          <w:lang w:val="it-IT"/>
        </w:rPr>
        <w:t xml:space="preserve"> </w:t>
      </w:r>
      <w:hyperlink r:id="rId11" w:history="1">
        <w:r>
          <w:rPr>
            <w:rStyle w:val="Collegamentoipertestuale"/>
            <w:b/>
            <w:lang w:val="it-IT"/>
          </w:rPr>
          <w:t xml:space="preserve">comune.gossolengo@legalmail.it </w:t>
        </w:r>
      </w:hyperlink>
      <w:r>
        <w:rPr>
          <w:lang w:val="it-IT"/>
        </w:rPr>
        <w:t>indirizzo al quale sono</w:t>
      </w:r>
    </w:p>
    <w:p w14:paraId="7B131F35" w14:textId="77777777" w:rsidR="00B76B38" w:rsidRDefault="00B76B38" w:rsidP="00B76B38">
      <w:pPr>
        <w:pStyle w:val="Corpotesto"/>
        <w:spacing w:line="264" w:lineRule="exact"/>
        <w:ind w:left="113"/>
        <w:jc w:val="both"/>
      </w:pPr>
      <w:proofErr w:type="spellStart"/>
      <w:r>
        <w:t>presentate</w:t>
      </w:r>
      <w:proofErr w:type="spellEnd"/>
      <w:r>
        <w:t xml:space="preserve"> le </w:t>
      </w:r>
      <w:proofErr w:type="spellStart"/>
      <w:r>
        <w:t>richieste</w:t>
      </w:r>
      <w:proofErr w:type="spellEnd"/>
      <w:r>
        <w:t xml:space="preserve"> </w:t>
      </w:r>
      <w:proofErr w:type="spellStart"/>
      <w:r>
        <w:t>dell’utenza</w:t>
      </w:r>
      <w:proofErr w:type="spellEnd"/>
      <w:r>
        <w:t>.</w:t>
      </w:r>
    </w:p>
    <w:p w14:paraId="27A12387" w14:textId="77777777" w:rsidR="00B76B38" w:rsidRDefault="00B76B38" w:rsidP="00B76B38">
      <w:pPr>
        <w:pStyle w:val="Titolo2"/>
        <w:numPr>
          <w:ilvl w:val="0"/>
          <w:numId w:val="1"/>
        </w:numPr>
        <w:tabs>
          <w:tab w:val="left" w:pos="278"/>
        </w:tabs>
        <w:ind w:hanging="165"/>
        <w:rPr>
          <w:lang w:val="it-IT"/>
        </w:rPr>
      </w:pPr>
      <w:r>
        <w:rPr>
          <w:lang w:val="it-IT"/>
        </w:rPr>
        <w:t>Il Responsabile della protezione dei dati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personali</w:t>
      </w:r>
    </w:p>
    <w:p w14:paraId="6BDCB267" w14:textId="77777777" w:rsidR="00B76B38" w:rsidRDefault="00B76B38" w:rsidP="00B76B38">
      <w:pPr>
        <w:pStyle w:val="Corpotesto"/>
        <w:ind w:left="113" w:right="104"/>
        <w:jc w:val="both"/>
        <w:rPr>
          <w:lang w:val="it-IT"/>
        </w:rPr>
      </w:pPr>
      <w:r>
        <w:rPr>
          <w:lang w:val="it-IT"/>
        </w:rPr>
        <w:t xml:space="preserve">Il Comune di Gossolengo ha designato quale Responsabile della protezione dei dati la società </w:t>
      </w:r>
      <w:proofErr w:type="spellStart"/>
      <w:r>
        <w:rPr>
          <w:lang w:val="it-IT"/>
        </w:rPr>
        <w:t>LepidaSpA</w:t>
      </w:r>
      <w:proofErr w:type="spellEnd"/>
      <w:r>
        <w:rPr>
          <w:lang w:val="it-IT"/>
        </w:rPr>
        <w:t xml:space="preserve"> (dpo-team@lepida.it).</w:t>
      </w:r>
    </w:p>
    <w:p w14:paraId="0CB51ABF" w14:textId="77777777" w:rsidR="00B76B38" w:rsidRDefault="00B76B38" w:rsidP="00B76B38">
      <w:pPr>
        <w:pStyle w:val="Titolo2"/>
        <w:numPr>
          <w:ilvl w:val="0"/>
          <w:numId w:val="1"/>
        </w:numPr>
        <w:tabs>
          <w:tab w:val="left" w:pos="278"/>
        </w:tabs>
        <w:ind w:hanging="165"/>
      </w:pPr>
      <w:proofErr w:type="spellStart"/>
      <w:r>
        <w:t>Responsabili</w:t>
      </w:r>
      <w:proofErr w:type="spellEnd"/>
      <w:r>
        <w:t xml:space="preserve"> del</w:t>
      </w:r>
      <w:r>
        <w:rPr>
          <w:spacing w:val="-3"/>
        </w:rPr>
        <w:t xml:space="preserve"> </w:t>
      </w:r>
      <w:proofErr w:type="spellStart"/>
      <w:r>
        <w:t>trattamento</w:t>
      </w:r>
      <w:proofErr w:type="spellEnd"/>
    </w:p>
    <w:p w14:paraId="1ACFD8A5" w14:textId="77777777" w:rsidR="00B76B38" w:rsidRDefault="00B76B38" w:rsidP="00B76B38">
      <w:pPr>
        <w:pStyle w:val="Corpotesto"/>
        <w:spacing w:line="264" w:lineRule="exact"/>
        <w:ind w:left="113"/>
        <w:jc w:val="both"/>
        <w:rPr>
          <w:lang w:val="it-IT"/>
        </w:rPr>
      </w:pPr>
      <w:r>
        <w:rPr>
          <w:lang w:val="it-IT"/>
        </w:rPr>
        <w:t>"Responsabili del trattamento" sono i Responsabili dei Servizi comunali.</w:t>
      </w:r>
    </w:p>
    <w:p w14:paraId="32B701D1" w14:textId="77777777" w:rsidR="00B76B38" w:rsidRDefault="00B76B38" w:rsidP="00B76B38">
      <w:pPr>
        <w:pStyle w:val="Titolo2"/>
        <w:numPr>
          <w:ilvl w:val="0"/>
          <w:numId w:val="1"/>
        </w:numPr>
        <w:tabs>
          <w:tab w:val="left" w:pos="278"/>
        </w:tabs>
        <w:ind w:hanging="165"/>
      </w:pPr>
      <w:proofErr w:type="spellStart"/>
      <w:r>
        <w:t>Soggetti</w:t>
      </w:r>
      <w:proofErr w:type="spellEnd"/>
      <w:r>
        <w:t xml:space="preserve"> </w:t>
      </w:r>
      <w:proofErr w:type="spellStart"/>
      <w:r>
        <w:t>autorizzati</w:t>
      </w:r>
      <w:proofErr w:type="spellEnd"/>
      <w:r>
        <w:t xml:space="preserve"> al</w:t>
      </w:r>
      <w:r>
        <w:rPr>
          <w:spacing w:val="-1"/>
        </w:rPr>
        <w:t xml:space="preserve"> </w:t>
      </w:r>
      <w:proofErr w:type="spellStart"/>
      <w:r>
        <w:t>trattamento</w:t>
      </w:r>
      <w:proofErr w:type="spellEnd"/>
    </w:p>
    <w:p w14:paraId="31CD7A88" w14:textId="77777777" w:rsidR="00B76B38" w:rsidRDefault="00B76B38" w:rsidP="00B76B38">
      <w:pPr>
        <w:pStyle w:val="Corpotesto"/>
        <w:ind w:left="113" w:right="104"/>
        <w:jc w:val="both"/>
        <w:rPr>
          <w:lang w:val="it-IT"/>
        </w:rPr>
      </w:pPr>
      <w:r>
        <w:rPr>
          <w:lang w:val="it-IT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personali.</w:t>
      </w:r>
    </w:p>
    <w:p w14:paraId="32E27173" w14:textId="77777777" w:rsidR="00B76B38" w:rsidRDefault="00B76B38" w:rsidP="00B76B38">
      <w:pPr>
        <w:pStyle w:val="Titolo2"/>
        <w:numPr>
          <w:ilvl w:val="0"/>
          <w:numId w:val="1"/>
        </w:numPr>
        <w:tabs>
          <w:tab w:val="left" w:pos="278"/>
        </w:tabs>
        <w:ind w:hanging="165"/>
        <w:rPr>
          <w:lang w:val="it-IT"/>
        </w:rPr>
      </w:pPr>
      <w:r>
        <w:rPr>
          <w:lang w:val="it-IT"/>
        </w:rPr>
        <w:t>Finalità e base giuridica del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trattamento</w:t>
      </w:r>
    </w:p>
    <w:p w14:paraId="34270B8A" w14:textId="77777777" w:rsidR="00B76B38" w:rsidRDefault="00B76B38" w:rsidP="00B76B38">
      <w:pPr>
        <w:pStyle w:val="Corpotesto"/>
        <w:ind w:left="113" w:right="104"/>
        <w:jc w:val="both"/>
        <w:rPr>
          <w:lang w:val="it-IT"/>
        </w:rPr>
      </w:pPr>
      <w:r>
        <w:rPr>
          <w:lang w:val="it-IT"/>
        </w:rPr>
        <w:t>Il trattamento dei suoi dati personali viene effettuato per lo svolgimento di funzioni istituzionali e, pertanto, ai sensi dell’art. 6 comma 1 lett. e) non necessita del suo consenso. Sarà richiesto il consenso dal responsabile del trattamento qualora il trattamento sarà effettuato per altri fini che saranno illustrati all’utente.</w:t>
      </w:r>
    </w:p>
    <w:p w14:paraId="58F280E7" w14:textId="77777777" w:rsidR="00B76B38" w:rsidRDefault="00B76B38" w:rsidP="00B76B38">
      <w:pPr>
        <w:pStyle w:val="Titolo2"/>
        <w:numPr>
          <w:ilvl w:val="0"/>
          <w:numId w:val="1"/>
        </w:numPr>
        <w:tabs>
          <w:tab w:val="left" w:pos="278"/>
        </w:tabs>
        <w:ind w:hanging="165"/>
      </w:pPr>
      <w:proofErr w:type="spellStart"/>
      <w:r>
        <w:t>Destinatari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rPr>
          <w:spacing w:val="-1"/>
        </w:rPr>
        <w:t xml:space="preserve"> </w:t>
      </w:r>
      <w:proofErr w:type="spellStart"/>
      <w:r>
        <w:t>personali</w:t>
      </w:r>
      <w:proofErr w:type="spellEnd"/>
    </w:p>
    <w:p w14:paraId="6A47FA9A" w14:textId="77777777" w:rsidR="00B76B38" w:rsidRDefault="00B76B38" w:rsidP="00B76B38">
      <w:pPr>
        <w:pStyle w:val="Corpotesto"/>
        <w:ind w:left="113" w:right="104"/>
        <w:jc w:val="both"/>
        <w:rPr>
          <w:lang w:val="it-IT"/>
        </w:rPr>
      </w:pPr>
      <w:r>
        <w:rPr>
          <w:lang w:val="it-IT"/>
        </w:rPr>
        <w:t>I suoi dati personali non sono oggetto di comunicazione o diffusione. In caso contrario sarà cura del responsabile del trattamento informare l’utente circa i soggetti cui sono comunicati o diffusi i dati e la norma che legittima tale comunicazione o diffusione.</w:t>
      </w:r>
    </w:p>
    <w:p w14:paraId="6665DA3B" w14:textId="77777777" w:rsidR="00B76B38" w:rsidRDefault="00B76B38" w:rsidP="00B76B38">
      <w:pPr>
        <w:pStyle w:val="Titolo2"/>
        <w:numPr>
          <w:ilvl w:val="0"/>
          <w:numId w:val="1"/>
        </w:numPr>
        <w:tabs>
          <w:tab w:val="left" w:pos="278"/>
        </w:tabs>
        <w:ind w:hanging="165"/>
        <w:rPr>
          <w:lang w:val="it-IT"/>
        </w:rPr>
      </w:pPr>
      <w:r>
        <w:rPr>
          <w:lang w:val="it-IT"/>
        </w:rPr>
        <w:t>Trasferimento dei dati personali a Paesi extra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UE</w:t>
      </w:r>
    </w:p>
    <w:p w14:paraId="6C720609" w14:textId="77777777" w:rsidR="00B76B38" w:rsidRDefault="00B76B38" w:rsidP="00B76B38">
      <w:pPr>
        <w:pStyle w:val="Corpotesto"/>
        <w:spacing w:line="263" w:lineRule="exact"/>
        <w:ind w:left="113"/>
        <w:jc w:val="both"/>
        <w:rPr>
          <w:lang w:val="it-IT"/>
        </w:rPr>
      </w:pPr>
      <w:r>
        <w:rPr>
          <w:lang w:val="it-IT"/>
        </w:rPr>
        <w:t>I suoi dati personali non sono trasferiti al di fuori dell’Unione europea.</w:t>
      </w:r>
    </w:p>
    <w:p w14:paraId="6D5E8A18" w14:textId="77777777" w:rsidR="00B76B38" w:rsidRDefault="00B76B38" w:rsidP="00B76B38">
      <w:pPr>
        <w:pStyle w:val="Titolo2"/>
        <w:numPr>
          <w:ilvl w:val="0"/>
          <w:numId w:val="1"/>
        </w:numPr>
        <w:tabs>
          <w:tab w:val="left" w:pos="278"/>
        </w:tabs>
        <w:spacing w:before="2"/>
        <w:ind w:hanging="165"/>
      </w:pPr>
      <w:proofErr w:type="spellStart"/>
      <w:r>
        <w:t>Periodo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conservazione</w:t>
      </w:r>
      <w:proofErr w:type="spellEnd"/>
    </w:p>
    <w:p w14:paraId="5EE49A40" w14:textId="77777777" w:rsidR="00B76B38" w:rsidRDefault="00B76B38" w:rsidP="00B76B38">
      <w:pPr>
        <w:pStyle w:val="Corpotesto"/>
        <w:ind w:left="113" w:right="104"/>
        <w:jc w:val="both"/>
        <w:rPr>
          <w:lang w:val="it-IT"/>
        </w:rPr>
      </w:pPr>
      <w:r>
        <w:rPr>
          <w:lang w:val="it-IT"/>
        </w:rPr>
        <w:t>I suoi dati sono conservati per un periodo non superiore a quello necessario per il perseguimento delle finalità sopra menzionate. I dati che, anche a seguito di verifiche periodiche risultano eccedenti o non pertinenti o non indispensabili non sono utilizzati, salvo che per l'eventuale conservazione, a norma di legge, dell'atto o del documento che li contiene.</w:t>
      </w:r>
    </w:p>
    <w:p w14:paraId="02FE79DF" w14:textId="77777777" w:rsidR="00B76B38" w:rsidRDefault="00B76B38" w:rsidP="00B76B38">
      <w:pPr>
        <w:pStyle w:val="Titolo2"/>
        <w:spacing w:line="264" w:lineRule="exact"/>
        <w:ind w:left="113" w:firstLine="0"/>
        <w:rPr>
          <w:lang w:val="it-IT"/>
        </w:rPr>
      </w:pPr>
      <w:r>
        <w:rPr>
          <w:lang w:val="it-IT"/>
        </w:rPr>
        <w:t>I suoi diritti</w:t>
      </w:r>
    </w:p>
    <w:p w14:paraId="779613B6" w14:textId="77777777" w:rsidR="00B76B38" w:rsidRDefault="00B76B38" w:rsidP="00B76B38">
      <w:pPr>
        <w:pStyle w:val="Corpotesto"/>
        <w:spacing w:line="263" w:lineRule="exact"/>
        <w:ind w:left="113"/>
        <w:jc w:val="both"/>
        <w:rPr>
          <w:lang w:val="it-IT"/>
        </w:rPr>
      </w:pPr>
      <w:r>
        <w:rPr>
          <w:lang w:val="it-IT"/>
        </w:rPr>
        <w:t>Nella sua qualità di interessato, Lei ha diritto:</w:t>
      </w:r>
    </w:p>
    <w:p w14:paraId="537F13B2" w14:textId="77777777" w:rsidR="00B76B38" w:rsidRDefault="00B76B38" w:rsidP="00B76B38">
      <w:pPr>
        <w:pStyle w:val="Paragrafoelenco"/>
        <w:numPr>
          <w:ilvl w:val="0"/>
          <w:numId w:val="2"/>
        </w:numPr>
        <w:tabs>
          <w:tab w:val="left" w:pos="317"/>
        </w:tabs>
        <w:spacing w:before="0" w:line="265" w:lineRule="exact"/>
        <w:ind w:hanging="204"/>
        <w:jc w:val="left"/>
        <w:rPr>
          <w:sz w:val="23"/>
          <w:lang w:val="it-IT"/>
        </w:rPr>
      </w:pPr>
      <w:r>
        <w:rPr>
          <w:sz w:val="23"/>
          <w:lang w:val="it-IT"/>
        </w:rPr>
        <w:t>di accesso ai dati</w:t>
      </w:r>
      <w:r>
        <w:rPr>
          <w:spacing w:val="-5"/>
          <w:sz w:val="23"/>
          <w:lang w:val="it-IT"/>
        </w:rPr>
        <w:t xml:space="preserve"> </w:t>
      </w:r>
      <w:r>
        <w:rPr>
          <w:sz w:val="23"/>
          <w:lang w:val="it-IT"/>
        </w:rPr>
        <w:t>personali;</w:t>
      </w:r>
    </w:p>
    <w:p w14:paraId="4D2377B1" w14:textId="77777777" w:rsidR="00B76B38" w:rsidRDefault="00B76B38" w:rsidP="00B76B38">
      <w:pPr>
        <w:pStyle w:val="Paragrafoelenco"/>
        <w:numPr>
          <w:ilvl w:val="0"/>
          <w:numId w:val="2"/>
        </w:numPr>
        <w:tabs>
          <w:tab w:val="left" w:pos="317"/>
        </w:tabs>
        <w:spacing w:before="0" w:line="265" w:lineRule="exact"/>
        <w:ind w:hanging="204"/>
        <w:jc w:val="left"/>
        <w:rPr>
          <w:sz w:val="23"/>
          <w:lang w:val="it-IT"/>
        </w:rPr>
      </w:pPr>
      <w:r>
        <w:rPr>
          <w:sz w:val="23"/>
          <w:lang w:val="it-IT"/>
        </w:rPr>
        <w:t>di</w:t>
      </w:r>
      <w:r>
        <w:rPr>
          <w:spacing w:val="-5"/>
          <w:sz w:val="23"/>
          <w:lang w:val="it-IT"/>
        </w:rPr>
        <w:t xml:space="preserve"> </w:t>
      </w:r>
      <w:r>
        <w:rPr>
          <w:sz w:val="23"/>
          <w:lang w:val="it-IT"/>
        </w:rPr>
        <w:t>ottenere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la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rettifica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o</w:t>
      </w:r>
      <w:r>
        <w:rPr>
          <w:spacing w:val="-2"/>
          <w:sz w:val="23"/>
          <w:lang w:val="it-IT"/>
        </w:rPr>
        <w:t xml:space="preserve"> </w:t>
      </w:r>
      <w:r>
        <w:rPr>
          <w:sz w:val="23"/>
          <w:lang w:val="it-IT"/>
        </w:rPr>
        <w:t>la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cancellazione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degli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stessi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o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la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limitazione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del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trattamento</w:t>
      </w:r>
      <w:r>
        <w:rPr>
          <w:spacing w:val="-5"/>
          <w:sz w:val="23"/>
          <w:lang w:val="it-IT"/>
        </w:rPr>
        <w:t xml:space="preserve"> </w:t>
      </w:r>
      <w:r>
        <w:rPr>
          <w:sz w:val="23"/>
          <w:lang w:val="it-IT"/>
        </w:rPr>
        <w:t>che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lo</w:t>
      </w:r>
      <w:r>
        <w:rPr>
          <w:spacing w:val="-4"/>
          <w:sz w:val="23"/>
          <w:lang w:val="it-IT"/>
        </w:rPr>
        <w:t xml:space="preserve"> </w:t>
      </w:r>
      <w:r>
        <w:rPr>
          <w:sz w:val="23"/>
          <w:lang w:val="it-IT"/>
        </w:rPr>
        <w:t>riguardano;</w:t>
      </w:r>
    </w:p>
    <w:p w14:paraId="64B3ADF2" w14:textId="77777777" w:rsidR="00B76B38" w:rsidRDefault="00B76B38" w:rsidP="00B76B38">
      <w:pPr>
        <w:pStyle w:val="Paragrafoelenco"/>
        <w:numPr>
          <w:ilvl w:val="0"/>
          <w:numId w:val="2"/>
        </w:numPr>
        <w:tabs>
          <w:tab w:val="left" w:pos="317"/>
        </w:tabs>
        <w:spacing w:before="0" w:line="240" w:lineRule="auto"/>
        <w:ind w:hanging="204"/>
        <w:jc w:val="left"/>
        <w:rPr>
          <w:sz w:val="23"/>
        </w:rPr>
      </w:pPr>
      <w:r>
        <w:rPr>
          <w:sz w:val="23"/>
        </w:rPr>
        <w:t xml:space="preserve">di </w:t>
      </w:r>
      <w:proofErr w:type="spellStart"/>
      <w:r>
        <w:rPr>
          <w:sz w:val="23"/>
        </w:rPr>
        <w:t>opporsi</w:t>
      </w:r>
      <w:proofErr w:type="spellEnd"/>
      <w:r>
        <w:rPr>
          <w:sz w:val="23"/>
        </w:rPr>
        <w:t xml:space="preserve"> al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trattamento</w:t>
      </w:r>
      <w:proofErr w:type="spellEnd"/>
      <w:r>
        <w:rPr>
          <w:sz w:val="23"/>
        </w:rPr>
        <w:t>;</w:t>
      </w:r>
    </w:p>
    <w:p w14:paraId="5C25054A" w14:textId="77777777" w:rsidR="00B76B38" w:rsidRDefault="00B76B38" w:rsidP="00B76B38">
      <w:pPr>
        <w:pStyle w:val="Paragrafoelenco"/>
        <w:numPr>
          <w:ilvl w:val="0"/>
          <w:numId w:val="2"/>
        </w:numPr>
        <w:tabs>
          <w:tab w:val="left" w:pos="317"/>
        </w:tabs>
        <w:spacing w:line="240" w:lineRule="auto"/>
        <w:ind w:hanging="204"/>
        <w:jc w:val="left"/>
        <w:rPr>
          <w:sz w:val="23"/>
          <w:lang w:val="it-IT"/>
        </w:rPr>
      </w:pPr>
      <w:r>
        <w:rPr>
          <w:sz w:val="23"/>
          <w:lang w:val="it-IT"/>
        </w:rPr>
        <w:t>di proporre reclamo al Garante per la protezione dei dati</w:t>
      </w:r>
      <w:r>
        <w:rPr>
          <w:spacing w:val="-14"/>
          <w:sz w:val="23"/>
          <w:lang w:val="it-IT"/>
        </w:rPr>
        <w:t xml:space="preserve"> </w:t>
      </w:r>
      <w:r>
        <w:rPr>
          <w:sz w:val="23"/>
          <w:lang w:val="it-IT"/>
        </w:rPr>
        <w:t>personali</w:t>
      </w:r>
    </w:p>
    <w:p w14:paraId="1348C2B3" w14:textId="77777777" w:rsidR="00B76B38" w:rsidRDefault="00B76B38" w:rsidP="00B76B38">
      <w:pPr>
        <w:pStyle w:val="Titolo2"/>
        <w:spacing w:before="2" w:line="263" w:lineRule="exact"/>
        <w:ind w:left="113" w:firstLine="0"/>
        <w:jc w:val="left"/>
        <w:rPr>
          <w:lang w:val="it-IT"/>
        </w:rPr>
      </w:pPr>
      <w:r>
        <w:rPr>
          <w:lang w:val="it-IT"/>
        </w:rPr>
        <w:t>Conferimento dei dati</w:t>
      </w:r>
    </w:p>
    <w:p w14:paraId="69620632" w14:textId="77777777" w:rsidR="00B76B38" w:rsidRDefault="00B76B38" w:rsidP="00B76B38">
      <w:pPr>
        <w:pStyle w:val="Corpotesto"/>
        <w:ind w:left="113"/>
        <w:rPr>
          <w:lang w:val="it-IT"/>
        </w:rPr>
      </w:pPr>
      <w:r>
        <w:rPr>
          <w:lang w:val="it-IT"/>
        </w:rPr>
        <w:t>Il conferimento dei Suoi dati è facoltativo, ma necessario per le finalità sopra indicate. Il mancato conferimento comporterà il mancato perfezionamento della procedura richiesta.</w:t>
      </w:r>
    </w:p>
    <w:p w14:paraId="70949CB4" w14:textId="77777777" w:rsidR="00B76B38" w:rsidRDefault="00B76B38" w:rsidP="00B76B38">
      <w:pPr>
        <w:pStyle w:val="Corpotesto"/>
        <w:rPr>
          <w:sz w:val="26"/>
          <w:lang w:val="it-IT"/>
        </w:rPr>
      </w:pPr>
    </w:p>
    <w:p w14:paraId="6676D59A" w14:textId="77777777" w:rsidR="00B76B38" w:rsidRDefault="00B76B38" w:rsidP="00B76B38">
      <w:pPr>
        <w:pStyle w:val="Corpotesto"/>
        <w:tabs>
          <w:tab w:val="left" w:pos="3927"/>
        </w:tabs>
        <w:ind w:left="114"/>
        <w:rPr>
          <w:lang w:val="it-IT"/>
        </w:rPr>
      </w:pPr>
      <w:r>
        <w:rPr>
          <w:rFonts w:ascii="Calibri"/>
          <w:lang w:val="it-IT"/>
        </w:rPr>
        <w:t>Data</w:t>
      </w:r>
      <w:r>
        <w:rPr>
          <w:rFonts w:ascii="Calibri"/>
          <w:spacing w:val="-1"/>
          <w:lang w:val="it-IT"/>
        </w:rPr>
        <w:t xml:space="preserve">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14:paraId="77ED6EED" w14:textId="77777777" w:rsidR="00B76B38" w:rsidRDefault="00B76B38" w:rsidP="00B76B38">
      <w:pPr>
        <w:pStyle w:val="Corpotesto"/>
        <w:rPr>
          <w:sz w:val="20"/>
          <w:lang w:val="it-IT"/>
        </w:rPr>
      </w:pPr>
    </w:p>
    <w:p w14:paraId="75ED1475" w14:textId="77777777" w:rsidR="00B76B38" w:rsidRDefault="00B76B38" w:rsidP="00B76B38">
      <w:pPr>
        <w:pStyle w:val="Corpotesto"/>
        <w:spacing w:before="1"/>
        <w:rPr>
          <w:sz w:val="19"/>
          <w:lang w:val="it-IT"/>
        </w:rPr>
      </w:pPr>
    </w:p>
    <w:p w14:paraId="2336B2DC" w14:textId="77777777" w:rsidR="00B76B38" w:rsidRDefault="00B76B38" w:rsidP="00B76B38">
      <w:pPr>
        <w:pStyle w:val="Corpotesto"/>
        <w:tabs>
          <w:tab w:val="left" w:pos="9752"/>
        </w:tabs>
        <w:spacing w:before="54"/>
        <w:ind w:left="1422"/>
        <w:rPr>
          <w:lang w:val="it-IT"/>
        </w:rPr>
      </w:pPr>
      <w:r>
        <w:rPr>
          <w:rFonts w:ascii="Calibri"/>
          <w:lang w:val="it-IT"/>
        </w:rPr>
        <w:t xml:space="preserve">Per presa visione, </w:t>
      </w:r>
      <w:proofErr w:type="gramStart"/>
      <w:r>
        <w:rPr>
          <w:rFonts w:ascii="Calibri"/>
          <w:lang w:val="it-IT"/>
        </w:rPr>
        <w:t>FIRMA  DEI</w:t>
      </w:r>
      <w:proofErr w:type="gramEnd"/>
      <w:r>
        <w:rPr>
          <w:rFonts w:ascii="Calibri"/>
          <w:spacing w:val="-11"/>
          <w:lang w:val="it-IT"/>
        </w:rPr>
        <w:t xml:space="preserve"> </w:t>
      </w:r>
      <w:r>
        <w:rPr>
          <w:rFonts w:ascii="Calibri"/>
          <w:lang w:val="it-IT"/>
        </w:rPr>
        <w:t>GENITORI</w:t>
      </w:r>
      <w:r>
        <w:rPr>
          <w:rFonts w:ascii="Calibri"/>
          <w:spacing w:val="-2"/>
          <w:lang w:val="it-IT"/>
        </w:rPr>
        <w:t xml:space="preserve">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14:paraId="0F1FDF6A" w14:textId="77777777" w:rsidR="00C372D0" w:rsidRPr="00AF3DEB" w:rsidRDefault="00346AE9">
      <w:pPr>
        <w:rPr>
          <w:lang w:val="it-IT"/>
        </w:rPr>
      </w:pPr>
    </w:p>
    <w:sectPr w:rsidR="00C372D0" w:rsidRPr="00AF3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085"/>
    <w:multiLevelType w:val="hybridMultilevel"/>
    <w:tmpl w:val="6CC8ACFA"/>
    <w:lvl w:ilvl="0" w:tplc="8182EB0C">
      <w:numFmt w:val="bullet"/>
      <w:lvlText w:val="●"/>
      <w:lvlJc w:val="left"/>
      <w:pPr>
        <w:ind w:left="316" w:hanging="203"/>
      </w:pPr>
      <w:rPr>
        <w:rFonts w:ascii="Arial" w:eastAsia="Arial" w:hAnsi="Arial" w:cs="Arial" w:hint="default"/>
        <w:w w:val="100"/>
        <w:sz w:val="23"/>
        <w:szCs w:val="23"/>
      </w:rPr>
    </w:lvl>
    <w:lvl w:ilvl="1" w:tplc="E51C05BE">
      <w:numFmt w:val="bullet"/>
      <w:lvlText w:val="•"/>
      <w:lvlJc w:val="left"/>
      <w:pPr>
        <w:ind w:left="1274" w:hanging="203"/>
      </w:pPr>
    </w:lvl>
    <w:lvl w:ilvl="2" w:tplc="A0CE677E">
      <w:numFmt w:val="bullet"/>
      <w:lvlText w:val="•"/>
      <w:lvlJc w:val="left"/>
      <w:pPr>
        <w:ind w:left="2228" w:hanging="203"/>
      </w:pPr>
    </w:lvl>
    <w:lvl w:ilvl="3" w:tplc="B3C0678A">
      <w:numFmt w:val="bullet"/>
      <w:lvlText w:val="•"/>
      <w:lvlJc w:val="left"/>
      <w:pPr>
        <w:ind w:left="3182" w:hanging="203"/>
      </w:pPr>
    </w:lvl>
    <w:lvl w:ilvl="4" w:tplc="93FA5BF0">
      <w:numFmt w:val="bullet"/>
      <w:lvlText w:val="•"/>
      <w:lvlJc w:val="left"/>
      <w:pPr>
        <w:ind w:left="4136" w:hanging="203"/>
      </w:pPr>
    </w:lvl>
    <w:lvl w:ilvl="5" w:tplc="8F867882">
      <w:numFmt w:val="bullet"/>
      <w:lvlText w:val="•"/>
      <w:lvlJc w:val="left"/>
      <w:pPr>
        <w:ind w:left="5090" w:hanging="203"/>
      </w:pPr>
    </w:lvl>
    <w:lvl w:ilvl="6" w:tplc="B5B2E65E">
      <w:numFmt w:val="bullet"/>
      <w:lvlText w:val="•"/>
      <w:lvlJc w:val="left"/>
      <w:pPr>
        <w:ind w:left="6044" w:hanging="203"/>
      </w:pPr>
    </w:lvl>
    <w:lvl w:ilvl="7" w:tplc="4A24B59E">
      <w:numFmt w:val="bullet"/>
      <w:lvlText w:val="•"/>
      <w:lvlJc w:val="left"/>
      <w:pPr>
        <w:ind w:left="6998" w:hanging="203"/>
      </w:pPr>
    </w:lvl>
    <w:lvl w:ilvl="8" w:tplc="F23A5946">
      <w:numFmt w:val="bullet"/>
      <w:lvlText w:val="•"/>
      <w:lvlJc w:val="left"/>
      <w:pPr>
        <w:ind w:left="7952" w:hanging="203"/>
      </w:pPr>
    </w:lvl>
  </w:abstractNum>
  <w:abstractNum w:abstractNumId="1" w15:restartNumberingAfterBreak="0">
    <w:nsid w:val="20FC2535"/>
    <w:multiLevelType w:val="hybridMultilevel"/>
    <w:tmpl w:val="4FA0FD20"/>
    <w:lvl w:ilvl="0" w:tplc="4A8EA550">
      <w:numFmt w:val="bullet"/>
      <w:lvlText w:val=""/>
      <w:lvlJc w:val="left"/>
      <w:pPr>
        <w:ind w:left="277" w:hanging="164"/>
      </w:pPr>
      <w:rPr>
        <w:rFonts w:ascii="Symbol" w:eastAsia="Symbol" w:hAnsi="Symbol" w:cs="Symbol" w:hint="default"/>
        <w:w w:val="100"/>
        <w:sz w:val="23"/>
        <w:szCs w:val="23"/>
      </w:rPr>
    </w:lvl>
    <w:lvl w:ilvl="1" w:tplc="8328244A">
      <w:numFmt w:val="bullet"/>
      <w:lvlText w:val="•"/>
      <w:lvlJc w:val="left"/>
      <w:pPr>
        <w:ind w:left="1238" w:hanging="164"/>
      </w:pPr>
    </w:lvl>
    <w:lvl w:ilvl="2" w:tplc="90442660">
      <w:numFmt w:val="bullet"/>
      <w:lvlText w:val="•"/>
      <w:lvlJc w:val="left"/>
      <w:pPr>
        <w:ind w:left="2196" w:hanging="164"/>
      </w:pPr>
    </w:lvl>
    <w:lvl w:ilvl="3" w:tplc="8DAA39AC">
      <w:numFmt w:val="bullet"/>
      <w:lvlText w:val="•"/>
      <w:lvlJc w:val="left"/>
      <w:pPr>
        <w:ind w:left="3154" w:hanging="164"/>
      </w:pPr>
    </w:lvl>
    <w:lvl w:ilvl="4" w:tplc="DB18A944">
      <w:numFmt w:val="bullet"/>
      <w:lvlText w:val="•"/>
      <w:lvlJc w:val="left"/>
      <w:pPr>
        <w:ind w:left="4112" w:hanging="164"/>
      </w:pPr>
    </w:lvl>
    <w:lvl w:ilvl="5" w:tplc="31A4EDC8">
      <w:numFmt w:val="bullet"/>
      <w:lvlText w:val="•"/>
      <w:lvlJc w:val="left"/>
      <w:pPr>
        <w:ind w:left="5070" w:hanging="164"/>
      </w:pPr>
    </w:lvl>
    <w:lvl w:ilvl="6" w:tplc="BF001A42">
      <w:numFmt w:val="bullet"/>
      <w:lvlText w:val="•"/>
      <w:lvlJc w:val="left"/>
      <w:pPr>
        <w:ind w:left="6028" w:hanging="164"/>
      </w:pPr>
    </w:lvl>
    <w:lvl w:ilvl="7" w:tplc="CC9AD9A2">
      <w:numFmt w:val="bullet"/>
      <w:lvlText w:val="•"/>
      <w:lvlJc w:val="left"/>
      <w:pPr>
        <w:ind w:left="6986" w:hanging="164"/>
      </w:pPr>
    </w:lvl>
    <w:lvl w:ilvl="8" w:tplc="A9965242">
      <w:numFmt w:val="bullet"/>
      <w:lvlText w:val="•"/>
      <w:lvlJc w:val="left"/>
      <w:pPr>
        <w:ind w:left="7944" w:hanging="16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D4E"/>
    <w:rsid w:val="00346AE9"/>
    <w:rsid w:val="00742433"/>
    <w:rsid w:val="00A46123"/>
    <w:rsid w:val="00AF3DEB"/>
    <w:rsid w:val="00B76B38"/>
    <w:rsid w:val="00C97D4E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1F2E"/>
  <w15:docId w15:val="{51BD4FE7-FECF-4877-BD35-73857805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76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76B38"/>
    <w:pPr>
      <w:ind w:left="114"/>
      <w:outlineLvl w:val="0"/>
    </w:pPr>
    <w:rPr>
      <w:rFonts w:ascii="Tw Cen MT" w:eastAsia="Tw Cen MT" w:hAnsi="Tw Cen MT" w:cs="Tw Cen MT"/>
      <w:sz w:val="24"/>
      <w:szCs w:val="24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B76B38"/>
    <w:pPr>
      <w:spacing w:before="1" w:line="281" w:lineRule="exact"/>
      <w:ind w:left="277" w:hanging="165"/>
      <w:jc w:val="both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76B38"/>
    <w:rPr>
      <w:rFonts w:ascii="Tw Cen MT" w:eastAsia="Tw Cen MT" w:hAnsi="Tw Cen MT" w:cs="Tw Cen MT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B76B38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76B38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76B38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1"/>
    <w:qFormat/>
    <w:rsid w:val="00B76B38"/>
    <w:pPr>
      <w:spacing w:before="1" w:line="281" w:lineRule="exact"/>
      <w:ind w:left="277" w:hanging="165"/>
      <w:jc w:val="both"/>
    </w:pPr>
  </w:style>
  <w:style w:type="character" w:styleId="Collegamentoipertestuale">
    <w:name w:val="Hyperlink"/>
    <w:basedOn w:val="Carpredefinitoparagrafo"/>
    <w:uiPriority w:val="99"/>
    <w:semiHidden/>
    <w:unhideWhenUsed/>
    <w:rsid w:val="00B76B3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D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DE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omune.gossolengo@legalmail.it" TargetMode="External"/><Relationship Id="rId5" Type="http://schemas.openxmlformats.org/officeDocument/2006/relationships/hyperlink" Target="mailto:comune.gossolengo@legalmail.it" TargetMode="External"/><Relationship Id="rId10" Type="http://schemas.openxmlformats.org/officeDocument/2006/relationships/hyperlink" Target="mailto:comune.gossolengo@legalmail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Rapacioli</dc:creator>
  <cp:keywords/>
  <dc:description/>
  <cp:lastModifiedBy>Laura Rapacioli</cp:lastModifiedBy>
  <cp:revision>6</cp:revision>
  <dcterms:created xsi:type="dcterms:W3CDTF">2022-03-01T08:45:00Z</dcterms:created>
  <dcterms:modified xsi:type="dcterms:W3CDTF">2024-03-05T09:24:00Z</dcterms:modified>
</cp:coreProperties>
</file>